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23" w:rsidRDefault="00333D23">
      <w:r>
        <w:rPr>
          <w:noProof/>
          <w:lang w:eastAsia="en-IN"/>
        </w:rPr>
        <w:drawing>
          <wp:inline distT="0" distB="0" distL="0" distR="0">
            <wp:extent cx="68326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2600" cy="1752600"/>
                    </a:xfrm>
                    <a:prstGeom prst="rect">
                      <a:avLst/>
                    </a:prstGeom>
                    <a:noFill/>
                    <a:ln>
                      <a:noFill/>
                    </a:ln>
                  </pic:spPr>
                </pic:pic>
              </a:graphicData>
            </a:graphic>
          </wp:inline>
        </w:drawing>
      </w:r>
    </w:p>
    <w:p w:rsidR="00333D23" w:rsidRDefault="00333D23">
      <w:r>
        <w:t>================================================================================================</w:t>
      </w:r>
    </w:p>
    <w:p w:rsidR="00993742" w:rsidRPr="00993742" w:rsidRDefault="00993742" w:rsidP="00993742">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Dear Sirs,</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b/>
          <w:bCs/>
          <w:color w:val="222222"/>
          <w:sz w:val="24"/>
          <w:szCs w:val="24"/>
          <w:lang w:eastAsia="en-IN"/>
        </w:rPr>
        <w:t>Subject: Virtual Awareness / Training Programme on "Maximizing benefits through best utilization of Trade Agreements / FTAs" for Ceramic Products including recently concluded FTA between India &amp; UK on 29th July, 2025 (Tomorrow) from 09.45 am to 01.30 pm.</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b/>
          <w:bCs/>
          <w:color w:val="222222"/>
          <w:sz w:val="24"/>
          <w:szCs w:val="24"/>
          <w:lang w:eastAsia="en-IN"/>
        </w:rPr>
        <w:t>Warm Greetings from CAPEXIL....</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We are pleased to announce a </w:t>
      </w:r>
      <w:r w:rsidRPr="00993742">
        <w:rPr>
          <w:rFonts w:ascii="Arial" w:eastAsia="Times New Roman" w:hAnsi="Arial" w:cs="Arial"/>
          <w:b/>
          <w:bCs/>
          <w:color w:val="222222"/>
          <w:sz w:val="24"/>
          <w:szCs w:val="24"/>
          <w:lang w:eastAsia="en-IN"/>
        </w:rPr>
        <w:t>Virtual Awareness / Training Programme on "Maximizing benefits through best utilization of Trade Agreements / FTAs" for Ceramic Products</w:t>
      </w:r>
      <w:r w:rsidRPr="00993742">
        <w:rPr>
          <w:rFonts w:ascii="Arial" w:eastAsia="Times New Roman" w:hAnsi="Arial" w:cs="Arial"/>
          <w:color w:val="222222"/>
          <w:sz w:val="24"/>
          <w:szCs w:val="24"/>
          <w:lang w:eastAsia="en-IN"/>
        </w:rPr>
        <w:t> </w:t>
      </w:r>
      <w:r w:rsidRPr="00993742">
        <w:rPr>
          <w:rFonts w:ascii="Arial" w:eastAsia="Times New Roman" w:hAnsi="Arial" w:cs="Arial"/>
          <w:b/>
          <w:bCs/>
          <w:color w:val="222222"/>
          <w:sz w:val="24"/>
          <w:szCs w:val="24"/>
          <w:lang w:eastAsia="en-IN"/>
        </w:rPr>
        <w:t>including recently concluded FTA between India &amp; UK to be organized by CAPEXIL on 29th July, 2025 (Tomorrow) from 9:45am to 1:30pm.</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r w:rsidRPr="00993742">
        <w:rPr>
          <w:rFonts w:ascii="Arial" w:eastAsia="Times New Roman" w:hAnsi="Arial" w:cs="Arial"/>
          <w:color w:val="222222"/>
          <w:sz w:val="24"/>
          <w:szCs w:val="24"/>
          <w:lang w:eastAsia="en-IN"/>
        </w:rPr>
        <w:br/>
      </w:r>
      <w:r w:rsidRPr="00993742">
        <w:rPr>
          <w:rFonts w:ascii="Arial" w:eastAsia="Times New Roman" w:hAnsi="Arial" w:cs="Arial"/>
          <w:b/>
          <w:bCs/>
          <w:color w:val="222222"/>
          <w:sz w:val="21"/>
          <w:szCs w:val="21"/>
          <w:lang w:eastAsia="en-IN"/>
        </w:rPr>
        <w:t>Topic:</w:t>
      </w:r>
      <w:r w:rsidRPr="00993742">
        <w:rPr>
          <w:rFonts w:ascii="Arial" w:eastAsia="Times New Roman" w:hAnsi="Arial" w:cs="Arial"/>
          <w:color w:val="222222"/>
          <w:sz w:val="21"/>
          <w:szCs w:val="21"/>
          <w:lang w:eastAsia="en-IN"/>
        </w:rPr>
        <w:t> </w:t>
      </w:r>
      <w:r w:rsidRPr="00993742">
        <w:rPr>
          <w:rFonts w:ascii="Arial" w:eastAsia="Times New Roman" w:hAnsi="Arial" w:cs="Arial"/>
          <w:b/>
          <w:bCs/>
          <w:color w:val="222222"/>
          <w:sz w:val="21"/>
          <w:szCs w:val="21"/>
          <w:lang w:eastAsia="en-IN"/>
        </w:rPr>
        <w:t>"Maximizing benefits through best utilization of Trade Agreements / FTAs" for Ceramic Products </w:t>
      </w:r>
      <w:r w:rsidRPr="00993742">
        <w:rPr>
          <w:rFonts w:ascii="Arial" w:eastAsia="Times New Roman" w:hAnsi="Arial" w:cs="Arial"/>
          <w:color w:val="222222"/>
          <w:sz w:val="21"/>
          <w:szCs w:val="21"/>
          <w:lang w:eastAsia="en-IN"/>
        </w:rPr>
        <w:t> </w:t>
      </w:r>
      <w:r w:rsidRPr="00993742">
        <w:rPr>
          <w:rFonts w:ascii="Arial" w:eastAsia="Times New Roman" w:hAnsi="Arial" w:cs="Arial"/>
          <w:b/>
          <w:bCs/>
          <w:color w:val="222222"/>
          <w:sz w:val="21"/>
          <w:szCs w:val="21"/>
          <w:lang w:eastAsia="en-IN"/>
        </w:rPr>
        <w:t>including recently concluded FTA between India &amp; UK.</w:t>
      </w:r>
      <w:r w:rsidRPr="00993742">
        <w:rPr>
          <w:rFonts w:ascii="Arial" w:eastAsia="Times New Roman" w:hAnsi="Arial" w:cs="Arial"/>
          <w:color w:val="222222"/>
          <w:sz w:val="24"/>
          <w:szCs w:val="24"/>
          <w:lang w:eastAsia="en-IN"/>
        </w:rPr>
        <w:br/>
        <w:t> </w:t>
      </w:r>
      <w:r w:rsidRPr="00993742">
        <w:rPr>
          <w:rFonts w:ascii="Arial" w:eastAsia="Times New Roman" w:hAnsi="Arial" w:cs="Arial"/>
          <w:color w:val="222222"/>
          <w:sz w:val="24"/>
          <w:szCs w:val="24"/>
          <w:lang w:eastAsia="en-IN"/>
        </w:rPr>
        <w:br/>
        <w:t xml:space="preserve">Sh. </w:t>
      </w:r>
      <w:proofErr w:type="spellStart"/>
      <w:r w:rsidRPr="00993742">
        <w:rPr>
          <w:rFonts w:ascii="Arial" w:eastAsia="Times New Roman" w:hAnsi="Arial" w:cs="Arial"/>
          <w:color w:val="222222"/>
          <w:sz w:val="24"/>
          <w:szCs w:val="24"/>
          <w:lang w:eastAsia="en-IN"/>
        </w:rPr>
        <w:t>Sudhakar</w:t>
      </w:r>
      <w:proofErr w:type="spellEnd"/>
      <w:r w:rsidRPr="00993742">
        <w:rPr>
          <w:rFonts w:ascii="Arial" w:eastAsia="Times New Roman" w:hAnsi="Arial" w:cs="Arial"/>
          <w:color w:val="222222"/>
          <w:sz w:val="24"/>
          <w:szCs w:val="24"/>
          <w:lang w:eastAsia="en-IN"/>
        </w:rPr>
        <w:t xml:space="preserve"> </w:t>
      </w:r>
      <w:proofErr w:type="spellStart"/>
      <w:r w:rsidRPr="00993742">
        <w:rPr>
          <w:rFonts w:ascii="Arial" w:eastAsia="Times New Roman" w:hAnsi="Arial" w:cs="Arial"/>
          <w:color w:val="222222"/>
          <w:sz w:val="24"/>
          <w:szCs w:val="24"/>
          <w:lang w:eastAsia="en-IN"/>
        </w:rPr>
        <w:t>Kasture</w:t>
      </w:r>
      <w:proofErr w:type="spellEnd"/>
      <w:r w:rsidRPr="00993742">
        <w:rPr>
          <w:rFonts w:ascii="Arial" w:eastAsia="Times New Roman" w:hAnsi="Arial" w:cs="Arial"/>
          <w:color w:val="222222"/>
          <w:sz w:val="24"/>
          <w:szCs w:val="24"/>
          <w:lang w:eastAsia="en-IN"/>
        </w:rPr>
        <w:t xml:space="preserve"> Founder and Mentor of EXIM Institute, who have trained over 6,000 professionals in Foreign Trade Policy, Customs Regulations, Free Trade Agreements (FTAs), WTO guidelines, SEZ regulations, and ESG compliance will address the participants, share insights, and resolve exporters’ queries in real time.</w:t>
      </w:r>
      <w:r w:rsidRPr="00993742">
        <w:rPr>
          <w:rFonts w:ascii="Arial" w:eastAsia="Times New Roman" w:hAnsi="Arial" w:cs="Arial"/>
          <w:color w:val="222222"/>
          <w:sz w:val="24"/>
          <w:szCs w:val="24"/>
          <w:lang w:eastAsia="en-IN"/>
        </w:rPr>
        <w:br/>
        <w:t> </w:t>
      </w:r>
      <w:r w:rsidRPr="00993742">
        <w:rPr>
          <w:rFonts w:ascii="Arial" w:eastAsia="Times New Roman" w:hAnsi="Arial" w:cs="Arial"/>
          <w:color w:val="222222"/>
          <w:sz w:val="24"/>
          <w:szCs w:val="24"/>
          <w:lang w:eastAsia="en-IN"/>
        </w:rPr>
        <w:br/>
      </w:r>
      <w:r w:rsidRPr="00993742">
        <w:rPr>
          <w:rFonts w:ascii="Arial" w:eastAsia="Times New Roman" w:hAnsi="Arial" w:cs="Arial"/>
          <w:b/>
          <w:bCs/>
          <w:color w:val="222222"/>
          <w:sz w:val="24"/>
          <w:szCs w:val="24"/>
          <w:lang w:eastAsia="en-IN"/>
        </w:rPr>
        <w:t>The objective of this program is to enhance the overseas footprint, increase market access, reduce trade barriers, strategic planning and explore new markets for the Exporters from the Indian Ceramic Industry / Ceramic Panel of CAPEXIL through best utilization of Trade Agreements / FTAs are in place. Also to make aware the Industry about specific documentation required towards getting the benefits of Trade Agreements.</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Verdana" w:eastAsia="Times New Roman" w:hAnsi="Verdana" w:cs="Arial"/>
          <w:b/>
          <w:bCs/>
          <w:color w:val="222222"/>
          <w:sz w:val="24"/>
          <w:szCs w:val="24"/>
          <w:lang w:eastAsia="en-IN"/>
        </w:rPr>
        <w:t>Please find below the details: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Helvetica" w:eastAsia="Times New Roman" w:hAnsi="Helvetica" w:cs="Helvetica"/>
          <w:b/>
          <w:bCs/>
          <w:color w:val="000000"/>
          <w:sz w:val="21"/>
          <w:szCs w:val="21"/>
          <w:shd w:val="clear" w:color="auto" w:fill="FFFF00"/>
          <w:lang w:eastAsia="en-IN"/>
        </w:rPr>
        <w:t>Meeting link:</w:t>
      </w:r>
    </w:p>
    <w:p w:rsidR="00993742" w:rsidRPr="00993742" w:rsidRDefault="00993742" w:rsidP="00993742">
      <w:pPr>
        <w:shd w:val="clear" w:color="auto" w:fill="FFFFFF"/>
        <w:spacing w:after="0" w:line="240" w:lineRule="auto"/>
        <w:ind w:left="720"/>
        <w:rPr>
          <w:rFonts w:ascii="Helvetica" w:eastAsia="Times New Roman" w:hAnsi="Helvetica" w:cs="Helvetica"/>
          <w:color w:val="222222"/>
          <w:sz w:val="21"/>
          <w:szCs w:val="21"/>
          <w:lang w:eastAsia="en-IN"/>
        </w:rPr>
      </w:pPr>
      <w:hyperlink r:id="rId6" w:tgtFrame="_blank" w:history="1">
        <w:r w:rsidRPr="00993742">
          <w:rPr>
            <w:rFonts w:ascii="Helvetica" w:eastAsia="Times New Roman" w:hAnsi="Helvetica" w:cs="Helvetica"/>
            <w:b/>
            <w:bCs/>
            <w:color w:val="1155CC"/>
            <w:sz w:val="21"/>
            <w:szCs w:val="21"/>
            <w:u w:val="single"/>
            <w:shd w:val="clear" w:color="auto" w:fill="FFFF00"/>
            <w:lang w:eastAsia="en-IN"/>
          </w:rPr>
          <w:t>https://capexil.webex.com/capexil/j.php?MTID=m1adcfabb2e33d477cafd050d5e0347f3</w:t>
        </w:r>
      </w:hyperlink>
    </w:p>
    <w:p w:rsidR="00993742" w:rsidRPr="00993742" w:rsidRDefault="00993742" w:rsidP="00993742">
      <w:pPr>
        <w:shd w:val="clear" w:color="auto" w:fill="EDEDED"/>
        <w:spacing w:after="0" w:line="240" w:lineRule="auto"/>
        <w:rPr>
          <w:rFonts w:ascii="Helvetica" w:eastAsia="Times New Roman" w:hAnsi="Helvetica" w:cs="Helvetica"/>
          <w:color w:val="222222"/>
          <w:sz w:val="24"/>
          <w:szCs w:val="24"/>
          <w:lang w:eastAsia="en-IN"/>
        </w:rPr>
      </w:pPr>
      <w:r w:rsidRPr="00993742">
        <w:rPr>
          <w:rFonts w:ascii="Helvetica" w:eastAsia="Times New Roman" w:hAnsi="Helvetica" w:cs="Helvetica"/>
          <w:b/>
          <w:bCs/>
          <w:color w:val="000000"/>
          <w:sz w:val="24"/>
          <w:szCs w:val="24"/>
          <w:lang w:eastAsia="en-IN"/>
        </w:rPr>
        <w:t>Meeting number: 2516 408 0826</w:t>
      </w:r>
    </w:p>
    <w:p w:rsidR="00993742" w:rsidRPr="00993742" w:rsidRDefault="00993742" w:rsidP="00993742">
      <w:pPr>
        <w:shd w:val="clear" w:color="auto" w:fill="EDEDED"/>
        <w:spacing w:after="0" w:line="240" w:lineRule="auto"/>
        <w:rPr>
          <w:rFonts w:ascii="Helvetica" w:eastAsia="Times New Roman" w:hAnsi="Helvetica" w:cs="Helvetica"/>
          <w:color w:val="222222"/>
          <w:sz w:val="24"/>
          <w:szCs w:val="24"/>
          <w:lang w:eastAsia="en-IN"/>
        </w:rPr>
      </w:pPr>
      <w:r w:rsidRPr="00993742">
        <w:rPr>
          <w:rFonts w:ascii="Helvetica" w:eastAsia="Times New Roman" w:hAnsi="Helvetica" w:cs="Helvetica"/>
          <w:b/>
          <w:bCs/>
          <w:color w:val="000000"/>
          <w:sz w:val="24"/>
          <w:szCs w:val="24"/>
          <w:lang w:eastAsia="en-IN"/>
        </w:rPr>
        <w:t>Password: 12345</w:t>
      </w:r>
    </w:p>
    <w:p w:rsidR="00993742" w:rsidRPr="00993742" w:rsidRDefault="00993742" w:rsidP="00993742">
      <w:pPr>
        <w:shd w:val="clear" w:color="auto" w:fill="EDEDED"/>
        <w:spacing w:after="0" w:line="240" w:lineRule="auto"/>
        <w:rPr>
          <w:rFonts w:ascii="Helvetica" w:eastAsia="Times New Roman" w:hAnsi="Helvetica" w:cs="Helvetica"/>
          <w:color w:val="222222"/>
          <w:sz w:val="24"/>
          <w:szCs w:val="24"/>
          <w:lang w:eastAsia="en-IN"/>
        </w:rPr>
      </w:pPr>
      <w:r w:rsidRPr="00993742">
        <w:rPr>
          <w:rFonts w:ascii="Helvetica" w:eastAsia="Times New Roman" w:hAnsi="Helvetica" w:cs="Helvetica"/>
          <w:b/>
          <w:bCs/>
          <w:color w:val="000000"/>
          <w:sz w:val="24"/>
          <w:szCs w:val="24"/>
          <w:lang w:eastAsia="en-IN"/>
        </w:rPr>
        <w:t>Host key: 831957</w:t>
      </w:r>
    </w:p>
    <w:p w:rsidR="00993742" w:rsidRPr="00993742" w:rsidRDefault="00993742" w:rsidP="00993742">
      <w:pPr>
        <w:shd w:val="clear" w:color="auto" w:fill="FFFFFF"/>
        <w:spacing w:after="0" w:line="240" w:lineRule="auto"/>
        <w:rPr>
          <w:rFonts w:ascii="Helvetica" w:eastAsia="Times New Roman" w:hAnsi="Helvetica" w:cs="Helvetica"/>
          <w:color w:val="222222"/>
          <w:sz w:val="21"/>
          <w:szCs w:val="21"/>
          <w:lang w:eastAsia="en-IN"/>
        </w:rPr>
      </w:pPr>
      <w:r w:rsidRPr="00993742">
        <w:rPr>
          <w:rFonts w:ascii="Helvetica" w:eastAsia="Times New Roman" w:hAnsi="Helvetica" w:cs="Helvetica"/>
          <w:color w:val="222222"/>
          <w:sz w:val="21"/>
          <w:szCs w:val="21"/>
          <w:lang w:eastAsia="en-IN"/>
        </w:rPr>
        <w:t> </w:t>
      </w:r>
    </w:p>
    <w:p w:rsidR="00993742" w:rsidRPr="00993742" w:rsidRDefault="00993742" w:rsidP="00993742">
      <w:pPr>
        <w:shd w:val="clear" w:color="auto" w:fill="FFFFFF"/>
        <w:spacing w:after="0" w:line="240" w:lineRule="auto"/>
        <w:ind w:left="720"/>
        <w:rPr>
          <w:rFonts w:ascii="Helvetica" w:eastAsia="Times New Roman" w:hAnsi="Helvetica" w:cs="Helvetica"/>
          <w:color w:val="222222"/>
          <w:sz w:val="24"/>
          <w:szCs w:val="24"/>
          <w:lang w:eastAsia="en-IN"/>
        </w:rPr>
      </w:pPr>
      <w:r w:rsidRPr="00993742">
        <w:rPr>
          <w:rFonts w:ascii="Verdana" w:eastAsia="Times New Roman" w:hAnsi="Verdana" w:cs="Calibri"/>
          <w:b/>
          <w:bCs/>
          <w:color w:val="222222"/>
          <w:sz w:val="20"/>
          <w:szCs w:val="20"/>
          <w:shd w:val="clear" w:color="auto" w:fill="FFFF00"/>
          <w:lang w:eastAsia="en-IN"/>
        </w:rPr>
        <w:t>Programme Details:  Date:</w:t>
      </w:r>
      <w:r w:rsidRPr="00993742">
        <w:rPr>
          <w:rFonts w:ascii="Verdana" w:eastAsia="Times New Roman" w:hAnsi="Verdana" w:cs="Helvetica"/>
          <w:color w:val="222222"/>
          <w:sz w:val="20"/>
          <w:szCs w:val="20"/>
          <w:shd w:val="clear" w:color="auto" w:fill="FFFF00"/>
          <w:lang w:eastAsia="en-IN"/>
        </w:rPr>
        <w:t> </w:t>
      </w:r>
      <w:r w:rsidRPr="00993742">
        <w:rPr>
          <w:rFonts w:ascii="Verdana" w:eastAsia="Times New Roman" w:hAnsi="Verdana" w:cs="Calibri"/>
          <w:b/>
          <w:bCs/>
          <w:color w:val="222222"/>
          <w:sz w:val="24"/>
          <w:szCs w:val="24"/>
          <w:u w:val="single"/>
          <w:shd w:val="clear" w:color="auto" w:fill="FFFF00"/>
          <w:lang w:eastAsia="en-IN"/>
        </w:rPr>
        <w:t>Tuesday, 29th July 2025 (Tomorrow)</w:t>
      </w:r>
    </w:p>
    <w:p w:rsidR="00993742" w:rsidRPr="00993742" w:rsidRDefault="00993742" w:rsidP="00993742">
      <w:pPr>
        <w:shd w:val="clear" w:color="auto" w:fill="FFFFFF"/>
        <w:spacing w:after="0" w:line="240" w:lineRule="auto"/>
        <w:ind w:left="720"/>
        <w:jc w:val="both"/>
        <w:rPr>
          <w:rFonts w:ascii="Arial" w:eastAsia="Times New Roman" w:hAnsi="Arial" w:cs="Arial"/>
          <w:color w:val="222222"/>
          <w:sz w:val="24"/>
          <w:szCs w:val="24"/>
          <w:lang w:eastAsia="en-IN"/>
        </w:rPr>
      </w:pPr>
      <w:r w:rsidRPr="00993742">
        <w:rPr>
          <w:rFonts w:ascii="Verdana" w:eastAsia="Times New Roman" w:hAnsi="Verdana" w:cs="Calibri"/>
          <w:b/>
          <w:bCs/>
          <w:color w:val="222222"/>
          <w:sz w:val="27"/>
          <w:szCs w:val="27"/>
          <w:shd w:val="clear" w:color="auto" w:fill="00FFFF"/>
          <w:lang w:eastAsia="en-IN"/>
        </w:rPr>
        <w:t>Venue: CISCO WEBEX Virtual Platform</w:t>
      </w:r>
    </w:p>
    <w:p w:rsidR="00993742" w:rsidRPr="00993742" w:rsidRDefault="00993742" w:rsidP="00993742">
      <w:pPr>
        <w:shd w:val="clear" w:color="auto" w:fill="FFFFFF"/>
        <w:spacing w:after="0" w:line="240" w:lineRule="auto"/>
        <w:ind w:left="720"/>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br/>
      </w:r>
      <w:r w:rsidRPr="00993742">
        <w:rPr>
          <w:rFonts w:ascii="Helvetica" w:eastAsia="Times New Roman" w:hAnsi="Helvetica" w:cs="Helvetica"/>
          <w:b/>
          <w:bCs/>
          <w:color w:val="000000"/>
          <w:sz w:val="27"/>
          <w:szCs w:val="27"/>
          <w:shd w:val="clear" w:color="auto" w:fill="00FF00"/>
          <w:lang w:eastAsia="en-IN"/>
        </w:rPr>
        <w:t>TIMINGS: 09.45 am to 01.30 pm (including Q and A)</w:t>
      </w:r>
      <w:r w:rsidRPr="00993742">
        <w:rPr>
          <w:rFonts w:ascii="Helvetica" w:eastAsia="Times New Roman" w:hAnsi="Helvetica" w:cs="Helvetica"/>
          <w:b/>
          <w:bCs/>
          <w:color w:val="000000"/>
          <w:sz w:val="24"/>
          <w:szCs w:val="24"/>
          <w:lang w:eastAsia="en-IN"/>
        </w:rPr>
        <w:br/>
      </w:r>
      <w:r w:rsidRPr="00993742">
        <w:rPr>
          <w:rFonts w:ascii="Helvetica" w:eastAsia="Times New Roman" w:hAnsi="Helvetica" w:cs="Helvetica"/>
          <w:b/>
          <w:bCs/>
          <w:color w:val="000000"/>
          <w:sz w:val="21"/>
          <w:szCs w:val="21"/>
          <w:lang w:eastAsia="en-IN"/>
        </w:rPr>
        <w:t>09:45 am to 10:10 am : Joining to the Event / Registration</w:t>
      </w:r>
      <w:r w:rsidRPr="00993742">
        <w:rPr>
          <w:rFonts w:ascii="Helvetica" w:eastAsia="Times New Roman" w:hAnsi="Helvetica" w:cs="Helvetica"/>
          <w:b/>
          <w:bCs/>
          <w:color w:val="000000"/>
          <w:sz w:val="24"/>
          <w:szCs w:val="24"/>
          <w:lang w:eastAsia="en-IN"/>
        </w:rPr>
        <w:br/>
      </w:r>
      <w:r w:rsidRPr="00993742">
        <w:rPr>
          <w:rFonts w:ascii="Helvetica" w:eastAsia="Times New Roman" w:hAnsi="Helvetica" w:cs="Helvetica"/>
          <w:b/>
          <w:bCs/>
          <w:color w:val="000000"/>
          <w:sz w:val="21"/>
          <w:szCs w:val="21"/>
          <w:lang w:eastAsia="en-IN"/>
        </w:rPr>
        <w:t>10:10 am to 10:15 am : Welcome Address</w:t>
      </w:r>
      <w:r w:rsidRPr="00993742">
        <w:rPr>
          <w:rFonts w:ascii="Helvetica" w:eastAsia="Times New Roman" w:hAnsi="Helvetica" w:cs="Helvetica"/>
          <w:b/>
          <w:bCs/>
          <w:color w:val="000000"/>
          <w:sz w:val="24"/>
          <w:szCs w:val="24"/>
          <w:lang w:eastAsia="en-IN"/>
        </w:rPr>
        <w:br/>
      </w:r>
      <w:r w:rsidRPr="00993742">
        <w:rPr>
          <w:rFonts w:ascii="Helvetica" w:eastAsia="Times New Roman" w:hAnsi="Helvetica" w:cs="Helvetica"/>
          <w:b/>
          <w:bCs/>
          <w:color w:val="000000"/>
          <w:sz w:val="21"/>
          <w:szCs w:val="21"/>
          <w:lang w:eastAsia="en-IN"/>
        </w:rPr>
        <w:t>10:15 am to 11:30 am : 1st Session</w:t>
      </w:r>
      <w:r w:rsidRPr="00993742">
        <w:rPr>
          <w:rFonts w:ascii="Helvetica" w:eastAsia="Times New Roman" w:hAnsi="Helvetica" w:cs="Helvetica"/>
          <w:b/>
          <w:bCs/>
          <w:color w:val="000000"/>
          <w:sz w:val="24"/>
          <w:szCs w:val="24"/>
          <w:lang w:eastAsia="en-IN"/>
        </w:rPr>
        <w:br/>
      </w:r>
      <w:r w:rsidRPr="00993742">
        <w:rPr>
          <w:rFonts w:ascii="Helvetica" w:eastAsia="Times New Roman" w:hAnsi="Helvetica" w:cs="Helvetica"/>
          <w:b/>
          <w:bCs/>
          <w:color w:val="000000"/>
          <w:sz w:val="21"/>
          <w:szCs w:val="21"/>
          <w:lang w:eastAsia="en-IN"/>
        </w:rPr>
        <w:t>11:30 am to 11:45 am : Break / Presentation by Sponsor</w:t>
      </w:r>
      <w:r w:rsidRPr="00993742">
        <w:rPr>
          <w:rFonts w:ascii="Helvetica" w:eastAsia="Times New Roman" w:hAnsi="Helvetica" w:cs="Helvetica"/>
          <w:b/>
          <w:bCs/>
          <w:color w:val="000000"/>
          <w:sz w:val="24"/>
          <w:szCs w:val="24"/>
          <w:lang w:eastAsia="en-IN"/>
        </w:rPr>
        <w:br/>
      </w:r>
      <w:r w:rsidRPr="00993742">
        <w:rPr>
          <w:rFonts w:ascii="Helvetica" w:eastAsia="Times New Roman" w:hAnsi="Helvetica" w:cs="Helvetica"/>
          <w:b/>
          <w:bCs/>
          <w:color w:val="000000"/>
          <w:sz w:val="21"/>
          <w:szCs w:val="21"/>
          <w:lang w:eastAsia="en-IN"/>
        </w:rPr>
        <w:t>11:45 am to 01:00 pm : 2nd Session</w:t>
      </w:r>
      <w:r w:rsidRPr="00993742">
        <w:rPr>
          <w:rFonts w:ascii="Helvetica" w:eastAsia="Times New Roman" w:hAnsi="Helvetica" w:cs="Helvetica"/>
          <w:b/>
          <w:bCs/>
          <w:color w:val="000000"/>
          <w:sz w:val="24"/>
          <w:szCs w:val="24"/>
          <w:lang w:eastAsia="en-IN"/>
        </w:rPr>
        <w:br/>
      </w:r>
      <w:r w:rsidRPr="00993742">
        <w:rPr>
          <w:rFonts w:ascii="Helvetica" w:eastAsia="Times New Roman" w:hAnsi="Helvetica" w:cs="Helvetica"/>
          <w:b/>
          <w:bCs/>
          <w:color w:val="000000"/>
          <w:sz w:val="21"/>
          <w:szCs w:val="21"/>
          <w:lang w:eastAsia="en-IN"/>
        </w:rPr>
        <w:lastRenderedPageBreak/>
        <w:t>01:00 pm to 01.20 pm : Q and A noon</w:t>
      </w:r>
      <w:r w:rsidRPr="00993742">
        <w:rPr>
          <w:rFonts w:ascii="Helvetica" w:eastAsia="Times New Roman" w:hAnsi="Helvetica" w:cs="Helvetica"/>
          <w:b/>
          <w:bCs/>
          <w:color w:val="000000"/>
          <w:sz w:val="24"/>
          <w:szCs w:val="24"/>
          <w:lang w:eastAsia="en-IN"/>
        </w:rPr>
        <w:br/>
      </w:r>
      <w:r w:rsidRPr="00993742">
        <w:rPr>
          <w:rFonts w:ascii="Helvetica" w:eastAsia="Times New Roman" w:hAnsi="Helvetica" w:cs="Helvetica"/>
          <w:b/>
          <w:bCs/>
          <w:color w:val="000000"/>
          <w:sz w:val="21"/>
          <w:szCs w:val="21"/>
          <w:lang w:eastAsia="en-IN"/>
        </w:rPr>
        <w:t>01:20 pm to 01:30 pm : Vote of Thanks</w:t>
      </w:r>
    </w:p>
    <w:p w:rsidR="00993742" w:rsidRPr="00993742" w:rsidRDefault="00993742" w:rsidP="00993742">
      <w:pPr>
        <w:shd w:val="clear" w:color="auto" w:fill="EDEDED"/>
        <w:spacing w:after="0" w:line="240" w:lineRule="auto"/>
        <w:rPr>
          <w:rFonts w:ascii="Helvetica" w:eastAsia="Times New Roman" w:hAnsi="Helvetica" w:cs="Helvetica"/>
          <w:color w:val="222222"/>
          <w:sz w:val="21"/>
          <w:szCs w:val="21"/>
          <w:lang w:eastAsia="en-IN"/>
        </w:rPr>
      </w:pPr>
      <w:r w:rsidRPr="00993742">
        <w:rPr>
          <w:rFonts w:ascii="Helvetica" w:eastAsia="Times New Roman" w:hAnsi="Helvetica" w:cs="Helvetica"/>
          <w:color w:val="000000"/>
          <w:sz w:val="21"/>
          <w:szCs w:val="21"/>
          <w:lang w:eastAsia="en-IN"/>
        </w:rPr>
        <w:t>Join by video system</w:t>
      </w:r>
    </w:p>
    <w:p w:rsidR="00993742" w:rsidRPr="00993742" w:rsidRDefault="00993742" w:rsidP="00993742">
      <w:pPr>
        <w:shd w:val="clear" w:color="auto" w:fill="EDEDED"/>
        <w:spacing w:after="0" w:line="240" w:lineRule="auto"/>
        <w:ind w:left="720"/>
        <w:rPr>
          <w:rFonts w:ascii="Helvetica" w:eastAsia="Times New Roman" w:hAnsi="Helvetica" w:cs="Helvetica"/>
          <w:color w:val="222222"/>
          <w:sz w:val="21"/>
          <w:szCs w:val="21"/>
          <w:lang w:eastAsia="en-IN"/>
        </w:rPr>
      </w:pPr>
      <w:r w:rsidRPr="00993742">
        <w:rPr>
          <w:rFonts w:ascii="Helvetica" w:eastAsia="Times New Roman" w:hAnsi="Helvetica" w:cs="Helvetica"/>
          <w:color w:val="000000"/>
          <w:sz w:val="21"/>
          <w:szCs w:val="21"/>
          <w:lang w:eastAsia="en-IN"/>
        </w:rPr>
        <w:t>Dial </w:t>
      </w:r>
      <w:hyperlink r:id="rId7" w:tgtFrame="_blank" w:history="1">
        <w:r w:rsidRPr="00993742">
          <w:rPr>
            <w:rFonts w:ascii="Helvetica" w:eastAsia="Times New Roman" w:hAnsi="Helvetica" w:cs="Helvetica"/>
            <w:color w:val="1155CC"/>
            <w:sz w:val="21"/>
            <w:szCs w:val="21"/>
            <w:u w:val="single"/>
            <w:lang w:eastAsia="en-IN"/>
          </w:rPr>
          <w:t>25164080826@capexil.webex.com</w:t>
        </w:r>
      </w:hyperlink>
    </w:p>
    <w:p w:rsidR="00993742" w:rsidRPr="00993742" w:rsidRDefault="00993742" w:rsidP="00993742">
      <w:pPr>
        <w:shd w:val="clear" w:color="auto" w:fill="EDEDED"/>
        <w:spacing w:after="0" w:line="240" w:lineRule="auto"/>
        <w:ind w:left="720"/>
        <w:rPr>
          <w:rFonts w:ascii="Helvetica" w:eastAsia="Times New Roman" w:hAnsi="Helvetica" w:cs="Helvetica"/>
          <w:color w:val="222222"/>
          <w:sz w:val="21"/>
          <w:szCs w:val="21"/>
          <w:lang w:eastAsia="en-IN"/>
        </w:rPr>
      </w:pPr>
      <w:r w:rsidRPr="00993742">
        <w:rPr>
          <w:rFonts w:ascii="Helvetica" w:eastAsia="Times New Roman" w:hAnsi="Helvetica" w:cs="Helvetica"/>
          <w:color w:val="000000"/>
          <w:sz w:val="21"/>
          <w:szCs w:val="21"/>
          <w:lang w:eastAsia="en-IN"/>
        </w:rPr>
        <w:t>You can also dial 210.4.202.4 and enter your meeting number.</w:t>
      </w:r>
    </w:p>
    <w:p w:rsidR="00993742" w:rsidRPr="00993742" w:rsidRDefault="00993742" w:rsidP="00993742">
      <w:pPr>
        <w:shd w:val="clear" w:color="auto" w:fill="EDEDED"/>
        <w:spacing w:after="0" w:line="240" w:lineRule="auto"/>
        <w:rPr>
          <w:rFonts w:ascii="Helvetica" w:eastAsia="Times New Roman" w:hAnsi="Helvetica" w:cs="Helvetica"/>
          <w:color w:val="222222"/>
          <w:sz w:val="21"/>
          <w:szCs w:val="21"/>
          <w:lang w:eastAsia="en-IN"/>
        </w:rPr>
      </w:pPr>
      <w:r w:rsidRPr="00993742">
        <w:rPr>
          <w:rFonts w:ascii="Helvetica" w:eastAsia="Times New Roman" w:hAnsi="Helvetica" w:cs="Helvetica"/>
          <w:color w:val="000000"/>
          <w:sz w:val="21"/>
          <w:szCs w:val="21"/>
          <w:lang w:eastAsia="en-IN"/>
        </w:rPr>
        <w:t>Join by phone</w:t>
      </w:r>
    </w:p>
    <w:p w:rsidR="00993742" w:rsidRPr="00993742" w:rsidRDefault="00993742" w:rsidP="00993742">
      <w:pPr>
        <w:shd w:val="clear" w:color="auto" w:fill="EDEDED"/>
        <w:spacing w:after="0" w:line="240" w:lineRule="auto"/>
        <w:ind w:left="720"/>
        <w:rPr>
          <w:rFonts w:ascii="Helvetica" w:eastAsia="Times New Roman" w:hAnsi="Helvetica" w:cs="Helvetica"/>
          <w:color w:val="222222"/>
          <w:sz w:val="21"/>
          <w:szCs w:val="21"/>
          <w:lang w:eastAsia="en-IN"/>
        </w:rPr>
      </w:pPr>
      <w:r w:rsidRPr="00993742">
        <w:rPr>
          <w:rFonts w:ascii="Helvetica" w:eastAsia="Times New Roman" w:hAnsi="Helvetica" w:cs="Helvetica"/>
          <w:color w:val="000000"/>
          <w:sz w:val="21"/>
          <w:szCs w:val="21"/>
          <w:lang w:eastAsia="en-IN"/>
        </w:rPr>
        <w:t>65-6703-6949 Singapore Toll</w:t>
      </w:r>
    </w:p>
    <w:p w:rsidR="00993742" w:rsidRPr="00993742" w:rsidRDefault="00993742" w:rsidP="00993742">
      <w:pPr>
        <w:shd w:val="clear" w:color="auto" w:fill="EDEDED"/>
        <w:spacing w:after="0" w:line="240" w:lineRule="auto"/>
        <w:ind w:left="720"/>
        <w:rPr>
          <w:rFonts w:ascii="Helvetica" w:eastAsia="Times New Roman" w:hAnsi="Helvetica" w:cs="Helvetica"/>
          <w:color w:val="222222"/>
          <w:sz w:val="21"/>
          <w:szCs w:val="21"/>
          <w:lang w:eastAsia="en-IN"/>
        </w:rPr>
      </w:pPr>
      <w:r w:rsidRPr="00993742">
        <w:rPr>
          <w:rFonts w:ascii="Helvetica" w:eastAsia="Times New Roman" w:hAnsi="Helvetica" w:cs="Helvetica"/>
          <w:color w:val="000000"/>
          <w:sz w:val="21"/>
          <w:szCs w:val="21"/>
          <w:lang w:eastAsia="en-IN"/>
        </w:rPr>
        <w:t>Access code: 2516 408 0826</w:t>
      </w:r>
    </w:p>
    <w:p w:rsidR="00993742" w:rsidRPr="00993742" w:rsidRDefault="00993742" w:rsidP="00993742">
      <w:pPr>
        <w:shd w:val="clear" w:color="auto" w:fill="EDEDED"/>
        <w:spacing w:after="0" w:line="240" w:lineRule="auto"/>
        <w:ind w:left="720"/>
        <w:rPr>
          <w:rFonts w:ascii="Helvetica" w:eastAsia="Times New Roman" w:hAnsi="Helvetica" w:cs="Helvetica"/>
          <w:color w:val="222222"/>
          <w:sz w:val="21"/>
          <w:szCs w:val="21"/>
          <w:lang w:eastAsia="en-IN"/>
        </w:rPr>
      </w:pPr>
      <w:r w:rsidRPr="00993742">
        <w:rPr>
          <w:rFonts w:ascii="Helvetica" w:eastAsia="Times New Roman" w:hAnsi="Helvetica" w:cs="Helvetica"/>
          <w:color w:val="000000"/>
          <w:sz w:val="21"/>
          <w:szCs w:val="21"/>
          <w:lang w:eastAsia="en-IN"/>
        </w:rPr>
        <w:t>Host PIN: 2365</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Helvetica" w:eastAsia="Times New Roman" w:hAnsi="Helvetica" w:cs="Helvetica"/>
          <w:b/>
          <w:bCs/>
          <w:color w:val="000000"/>
          <w:sz w:val="21"/>
          <w:szCs w:val="21"/>
          <w:shd w:val="clear" w:color="auto" w:fill="FFFF00"/>
          <w:lang w:eastAsia="en-IN"/>
        </w:rPr>
        <w:t>Agenda:</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Verdana" w:eastAsia="Times New Roman" w:hAnsi="Verdana" w:cs="Calibri"/>
          <w:b/>
          <w:bCs/>
          <w:color w:val="222222"/>
          <w:sz w:val="24"/>
          <w:szCs w:val="24"/>
          <w:shd w:val="clear" w:color="auto" w:fill="FFFF00"/>
          <w:lang w:eastAsia="en-IN"/>
        </w:rPr>
        <w:t>Areas to be covered:</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br/>
      </w:r>
      <w:r w:rsidRPr="00993742">
        <w:rPr>
          <w:rFonts w:ascii="Arial" w:eastAsia="Times New Roman" w:hAnsi="Arial" w:cs="Arial"/>
          <w:b/>
          <w:bCs/>
          <w:color w:val="222222"/>
          <w:sz w:val="24"/>
          <w:szCs w:val="24"/>
          <w:lang w:eastAsia="en-IN"/>
        </w:rPr>
        <w:t>1)    Basics of FTAs :</w:t>
      </w:r>
      <w:r w:rsidRPr="00993742">
        <w:rPr>
          <w:rFonts w:ascii="Arial" w:eastAsia="Times New Roman" w:hAnsi="Arial" w:cs="Arial"/>
          <w:color w:val="222222"/>
          <w:sz w:val="24"/>
          <w:szCs w:val="24"/>
          <w:lang w:eastAsia="en-IN"/>
        </w:rPr>
        <w:br/>
        <w:t>a)    Emergence of FTAs  b) Understanding of PTA/FTA/ CECA/CEPA/Customs Union</w:t>
      </w:r>
      <w:r w:rsidRPr="00993742">
        <w:rPr>
          <w:rFonts w:ascii="Arial" w:eastAsia="Times New Roman" w:hAnsi="Arial" w:cs="Arial"/>
          <w:color w:val="222222"/>
          <w:sz w:val="24"/>
          <w:szCs w:val="24"/>
          <w:lang w:eastAsia="en-IN"/>
        </w:rPr>
        <w:br/>
        <w:t> </w:t>
      </w:r>
      <w:r w:rsidRPr="00993742">
        <w:rPr>
          <w:rFonts w:ascii="Arial" w:eastAsia="Times New Roman" w:hAnsi="Arial" w:cs="Arial"/>
          <w:color w:val="222222"/>
          <w:sz w:val="24"/>
          <w:szCs w:val="24"/>
          <w:lang w:eastAsia="en-IN"/>
        </w:rPr>
        <w:br/>
        <w:t>2)     </w:t>
      </w:r>
      <w:r w:rsidRPr="00993742">
        <w:rPr>
          <w:rFonts w:ascii="Arial" w:eastAsia="Times New Roman" w:hAnsi="Arial" w:cs="Arial"/>
          <w:b/>
          <w:bCs/>
          <w:color w:val="222222"/>
          <w:sz w:val="24"/>
          <w:szCs w:val="24"/>
          <w:lang w:eastAsia="en-IN"/>
        </w:rPr>
        <w:t>Tariff Schedules</w:t>
      </w:r>
      <w:r w:rsidRPr="00993742">
        <w:rPr>
          <w:rFonts w:ascii="Arial" w:eastAsia="Times New Roman" w:hAnsi="Arial" w:cs="Arial"/>
          <w:color w:val="222222"/>
          <w:sz w:val="24"/>
          <w:szCs w:val="24"/>
          <w:lang w:eastAsia="en-IN"/>
        </w:rPr>
        <w:br/>
        <w:t>a)    How to read Tariff Schedules under Free Trade Agreements b) Introduction to Basics c) Examples of India-ASEAN FTA, India-EFTA TEPA, India-UAE CEPA, etc.</w:t>
      </w:r>
      <w:r w:rsidRPr="00993742">
        <w:rPr>
          <w:rFonts w:ascii="Arial" w:eastAsia="Times New Roman" w:hAnsi="Arial" w:cs="Arial"/>
          <w:color w:val="222222"/>
          <w:sz w:val="24"/>
          <w:szCs w:val="24"/>
          <w:lang w:eastAsia="en-IN"/>
        </w:rPr>
        <w:br/>
        <w:t> </w:t>
      </w:r>
      <w:r w:rsidRPr="00993742">
        <w:rPr>
          <w:rFonts w:ascii="Arial" w:eastAsia="Times New Roman" w:hAnsi="Arial" w:cs="Arial"/>
          <w:color w:val="222222"/>
          <w:sz w:val="24"/>
          <w:szCs w:val="24"/>
          <w:lang w:eastAsia="en-IN"/>
        </w:rPr>
        <w:br/>
      </w:r>
      <w:r w:rsidRPr="00993742">
        <w:rPr>
          <w:rFonts w:ascii="Arial" w:eastAsia="Times New Roman" w:hAnsi="Arial" w:cs="Arial"/>
          <w:b/>
          <w:bCs/>
          <w:color w:val="222222"/>
          <w:sz w:val="24"/>
          <w:szCs w:val="24"/>
          <w:lang w:eastAsia="en-IN"/>
        </w:rPr>
        <w:t>3)    Rules of Origin</w:t>
      </w:r>
      <w:r w:rsidRPr="00993742">
        <w:rPr>
          <w:rFonts w:ascii="Arial" w:eastAsia="Times New Roman" w:hAnsi="Arial" w:cs="Arial"/>
          <w:color w:val="222222"/>
          <w:sz w:val="24"/>
          <w:szCs w:val="24"/>
          <w:lang w:eastAsia="en-IN"/>
        </w:rPr>
        <w:br/>
        <w:t>a)    Understanding basics of Rules of Origin b) Demystify Terminology c) WO (Wholly Obtained), CC (Change in Chapter)/CTH (Change in Tariff Heading)/CTSH (Change in Tariff Sub-Heading) RVC (Regional Value Content)/ VA (Value Addition) c) Formulas to compute value addition criteria in Product Specific Rules d) How to obtain “Certificate of Origin”</w:t>
      </w:r>
      <w:r w:rsidRPr="00993742">
        <w:rPr>
          <w:rFonts w:ascii="Arial" w:eastAsia="Times New Roman" w:hAnsi="Arial" w:cs="Arial"/>
          <w:color w:val="222222"/>
          <w:sz w:val="24"/>
          <w:szCs w:val="24"/>
          <w:lang w:eastAsia="en-IN"/>
        </w:rPr>
        <w:br/>
        <w:t> </w:t>
      </w:r>
      <w:r w:rsidRPr="00993742">
        <w:rPr>
          <w:rFonts w:ascii="Arial" w:eastAsia="Times New Roman" w:hAnsi="Arial" w:cs="Arial"/>
          <w:color w:val="222222"/>
          <w:sz w:val="24"/>
          <w:szCs w:val="24"/>
          <w:lang w:eastAsia="en-IN"/>
        </w:rPr>
        <w:br/>
      </w:r>
      <w:r w:rsidRPr="00993742">
        <w:rPr>
          <w:rFonts w:ascii="Arial" w:eastAsia="Times New Roman" w:hAnsi="Arial" w:cs="Arial"/>
          <w:b/>
          <w:bCs/>
          <w:color w:val="222222"/>
          <w:sz w:val="24"/>
          <w:szCs w:val="24"/>
          <w:lang w:eastAsia="en-IN"/>
        </w:rPr>
        <w:t>4)    How to leverage India’s FTAs to boost exports to partner countries</w:t>
      </w:r>
      <w:r w:rsidRPr="00993742">
        <w:rPr>
          <w:rFonts w:ascii="Arial" w:eastAsia="Times New Roman" w:hAnsi="Arial" w:cs="Arial"/>
          <w:color w:val="222222"/>
          <w:sz w:val="24"/>
          <w:szCs w:val="24"/>
          <w:lang w:eastAsia="en-IN"/>
        </w:rPr>
        <w:br/>
        <w:t> </w:t>
      </w:r>
      <w:r w:rsidRPr="00993742">
        <w:rPr>
          <w:rFonts w:ascii="Arial" w:eastAsia="Times New Roman" w:hAnsi="Arial" w:cs="Arial"/>
          <w:color w:val="222222"/>
          <w:sz w:val="24"/>
          <w:szCs w:val="24"/>
          <w:lang w:eastAsia="en-IN"/>
        </w:rPr>
        <w:br/>
      </w:r>
      <w:r w:rsidRPr="00993742">
        <w:rPr>
          <w:rFonts w:ascii="Arial" w:eastAsia="Times New Roman" w:hAnsi="Arial" w:cs="Arial"/>
          <w:b/>
          <w:bCs/>
          <w:color w:val="222222"/>
          <w:sz w:val="24"/>
          <w:szCs w:val="24"/>
          <w:lang w:eastAsia="en-IN"/>
        </w:rPr>
        <w:t>5)    PESTEL Analysis and Importance of landed cost to improve global footprint - Export of Ceramic &amp; Allied Products</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b/>
          <w:bCs/>
          <w:color w:val="222222"/>
          <w:sz w:val="24"/>
          <w:szCs w:val="24"/>
          <w:lang w:eastAsia="en-IN"/>
        </w:rPr>
        <w:t>In view of the above, we humbly request your gracious presence and active participation in the event and also pass on this information to your fellow industry colleagues for their awareness and active participation.</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b/>
          <w:bCs/>
          <w:color w:val="222222"/>
          <w:sz w:val="24"/>
          <w:szCs w:val="24"/>
          <w:lang w:eastAsia="en-IN"/>
        </w:rPr>
        <w:t>We urge all Indian Exporters to take advantage of this golden opportunity to gain valuable insights on the subject matter.</w:t>
      </w:r>
      <w:r w:rsidRPr="00993742">
        <w:rPr>
          <w:rFonts w:ascii="Arial" w:eastAsia="Times New Roman" w:hAnsi="Arial" w:cs="Arial"/>
          <w:color w:val="222222"/>
          <w:sz w:val="24"/>
          <w:szCs w:val="24"/>
          <w:lang w:eastAsia="en-IN"/>
        </w:rPr>
        <w:br/>
        <w:t> </w:t>
      </w:r>
      <w:r w:rsidRPr="00993742">
        <w:rPr>
          <w:rFonts w:ascii="Arial" w:eastAsia="Times New Roman" w:hAnsi="Arial" w:cs="Arial"/>
          <w:color w:val="222222"/>
          <w:sz w:val="24"/>
          <w:szCs w:val="24"/>
          <w:lang w:eastAsia="en-IN"/>
        </w:rPr>
        <w:br/>
        <w:t>For any queries, please feel free to contact:  Kuntal Ghosh</w:t>
      </w:r>
      <w:r>
        <w:rPr>
          <w:rFonts w:ascii="Arial" w:eastAsia="Times New Roman" w:hAnsi="Arial" w:cs="Arial"/>
          <w:color w:val="222222"/>
          <w:sz w:val="24"/>
          <w:szCs w:val="24"/>
          <w:lang w:eastAsia="en-IN"/>
        </w:rPr>
        <w:t xml:space="preserve">, </w:t>
      </w:r>
      <w:r w:rsidRPr="00993742">
        <w:rPr>
          <w:rFonts w:ascii="Arial" w:eastAsia="Times New Roman" w:hAnsi="Arial" w:cs="Arial"/>
          <w:color w:val="222222"/>
          <w:sz w:val="24"/>
          <w:szCs w:val="24"/>
          <w:lang w:eastAsia="en-IN"/>
        </w:rPr>
        <w:t>Executive Officer</w:t>
      </w:r>
      <w:r>
        <w:rPr>
          <w:rFonts w:ascii="Arial" w:eastAsia="Times New Roman" w:hAnsi="Arial" w:cs="Arial"/>
          <w:color w:val="222222"/>
          <w:sz w:val="24"/>
          <w:szCs w:val="24"/>
          <w:lang w:eastAsia="en-IN"/>
        </w:rPr>
        <w:t xml:space="preserve">, </w:t>
      </w:r>
      <w:r w:rsidRPr="00993742">
        <w:rPr>
          <w:rFonts w:ascii="Arial" w:eastAsia="Times New Roman" w:hAnsi="Arial" w:cs="Arial"/>
          <w:color w:val="222222"/>
          <w:sz w:val="24"/>
          <w:szCs w:val="24"/>
          <w:lang w:eastAsia="en-IN"/>
        </w:rPr>
        <w:t>CAPEXIL, KOLKATA</w:t>
      </w:r>
      <w:r w:rsidRPr="00993742">
        <w:rPr>
          <w:rFonts w:ascii="Arial" w:eastAsia="Times New Roman" w:hAnsi="Arial" w:cs="Arial"/>
          <w:color w:val="222222"/>
          <w:sz w:val="24"/>
          <w:szCs w:val="24"/>
          <w:lang w:eastAsia="en-IN"/>
        </w:rPr>
        <w:br/>
        <w:t>“</w:t>
      </w:r>
      <w:proofErr w:type="spellStart"/>
      <w:r w:rsidRPr="00993742">
        <w:rPr>
          <w:rFonts w:ascii="Arial" w:eastAsia="Times New Roman" w:hAnsi="Arial" w:cs="Arial"/>
          <w:color w:val="222222"/>
          <w:sz w:val="24"/>
          <w:szCs w:val="24"/>
          <w:lang w:eastAsia="en-IN"/>
        </w:rPr>
        <w:t>Vanijya</w:t>
      </w:r>
      <w:proofErr w:type="spellEnd"/>
      <w:r w:rsidRPr="00993742">
        <w:rPr>
          <w:rFonts w:ascii="Arial" w:eastAsia="Times New Roman" w:hAnsi="Arial" w:cs="Arial"/>
          <w:color w:val="222222"/>
          <w:sz w:val="24"/>
          <w:szCs w:val="24"/>
          <w:lang w:eastAsia="en-IN"/>
        </w:rPr>
        <w:t xml:space="preserve"> Bhavan”1/1, Wood Street,</w:t>
      </w:r>
      <w:r>
        <w:rPr>
          <w:rFonts w:ascii="Arial" w:eastAsia="Times New Roman" w:hAnsi="Arial" w:cs="Arial"/>
          <w:color w:val="222222"/>
          <w:sz w:val="24"/>
          <w:szCs w:val="24"/>
          <w:lang w:eastAsia="en-IN"/>
        </w:rPr>
        <w:t xml:space="preserve"> </w:t>
      </w:r>
      <w:r w:rsidRPr="00993742">
        <w:rPr>
          <w:rFonts w:ascii="Arial" w:eastAsia="Times New Roman" w:hAnsi="Arial" w:cs="Arial"/>
          <w:color w:val="222222"/>
          <w:sz w:val="24"/>
          <w:szCs w:val="24"/>
          <w:lang w:eastAsia="en-IN"/>
        </w:rPr>
        <w:t>Kolkata – 700 016.</w:t>
      </w:r>
      <w:r>
        <w:rPr>
          <w:rFonts w:ascii="Arial" w:eastAsia="Times New Roman" w:hAnsi="Arial" w:cs="Arial"/>
          <w:color w:val="222222"/>
          <w:sz w:val="24"/>
          <w:szCs w:val="24"/>
          <w:lang w:eastAsia="en-IN"/>
        </w:rPr>
        <w:t xml:space="preserve"> </w:t>
      </w:r>
      <w:r w:rsidRPr="00993742">
        <w:rPr>
          <w:rFonts w:ascii="Arial" w:eastAsia="Times New Roman" w:hAnsi="Arial" w:cs="Arial"/>
          <w:color w:val="222222"/>
          <w:sz w:val="24"/>
          <w:szCs w:val="24"/>
          <w:lang w:eastAsia="en-IN"/>
        </w:rPr>
        <w:t>Email: </w:t>
      </w:r>
      <w:hyperlink r:id="rId8" w:tgtFrame="_blank" w:history="1">
        <w:r w:rsidRPr="00993742">
          <w:rPr>
            <w:rFonts w:ascii="Arial" w:eastAsia="Times New Roman" w:hAnsi="Arial" w:cs="Arial"/>
            <w:color w:val="1155CC"/>
            <w:sz w:val="24"/>
            <w:szCs w:val="24"/>
            <w:u w:val="single"/>
            <w:lang w:eastAsia="en-IN"/>
          </w:rPr>
          <w:t>eoero@capexil.in</w:t>
        </w:r>
      </w:hyperlink>
      <w:r>
        <w:rPr>
          <w:rFonts w:ascii="Arial" w:eastAsia="Times New Roman" w:hAnsi="Arial" w:cs="Arial"/>
          <w:color w:val="222222"/>
          <w:sz w:val="24"/>
          <w:szCs w:val="24"/>
          <w:lang w:eastAsia="en-IN"/>
        </w:rPr>
        <w:t xml:space="preserve">, </w:t>
      </w:r>
      <w:bookmarkStart w:id="0" w:name="_GoBack"/>
      <w:bookmarkEnd w:id="0"/>
      <w:r w:rsidRPr="00993742">
        <w:rPr>
          <w:rFonts w:ascii="Arial" w:eastAsia="Times New Roman" w:hAnsi="Arial" w:cs="Arial"/>
          <w:color w:val="222222"/>
          <w:sz w:val="24"/>
          <w:szCs w:val="24"/>
          <w:lang w:eastAsia="en-IN"/>
        </w:rPr>
        <w:t>Mob.: 91 9674992355 (Call &amp; WhatsApp)</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r w:rsidRPr="00993742">
        <w:rPr>
          <w:rFonts w:ascii="Arial" w:eastAsia="Times New Roman" w:hAnsi="Arial" w:cs="Arial"/>
          <w:color w:val="222222"/>
          <w:sz w:val="24"/>
          <w:szCs w:val="24"/>
          <w:lang w:eastAsia="en-IN"/>
        </w:rPr>
        <w:br/>
        <w:t>Looking forward to your active participation to make this event a grand success.</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Best regards,</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SD/-</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 </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(Samir Kumar Ghosh)</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Chairman - Ceramics &amp; Allied Products Incl. Refractories Panel,</w:t>
      </w:r>
    </w:p>
    <w:p w:rsidR="00993742" w:rsidRPr="00993742" w:rsidRDefault="00993742" w:rsidP="00993742">
      <w:pPr>
        <w:shd w:val="clear" w:color="auto" w:fill="FFFFFF"/>
        <w:spacing w:after="0" w:line="240" w:lineRule="auto"/>
        <w:rPr>
          <w:rFonts w:ascii="Arial" w:eastAsia="Times New Roman" w:hAnsi="Arial" w:cs="Arial"/>
          <w:color w:val="222222"/>
          <w:sz w:val="24"/>
          <w:szCs w:val="24"/>
          <w:lang w:eastAsia="en-IN"/>
        </w:rPr>
      </w:pPr>
      <w:r w:rsidRPr="00993742">
        <w:rPr>
          <w:rFonts w:ascii="Arial" w:eastAsia="Times New Roman" w:hAnsi="Arial" w:cs="Arial"/>
          <w:color w:val="222222"/>
          <w:sz w:val="24"/>
          <w:szCs w:val="24"/>
          <w:lang w:eastAsia="en-IN"/>
        </w:rPr>
        <w:t>CAPEXIL</w:t>
      </w:r>
    </w:p>
    <w:p w:rsidR="00333D23" w:rsidRPr="00333D23" w:rsidRDefault="00333D23" w:rsidP="00993742">
      <w:pPr>
        <w:spacing w:after="0" w:line="240" w:lineRule="auto"/>
        <w:jc w:val="both"/>
        <w:rPr>
          <w:rFonts w:ascii="Verdana" w:hAnsi="Verdana"/>
          <w:sz w:val="20"/>
          <w:szCs w:val="20"/>
        </w:rPr>
      </w:pPr>
    </w:p>
    <w:sectPr w:rsidR="00333D23" w:rsidRPr="00333D23" w:rsidSect="00333D2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26B"/>
    <w:multiLevelType w:val="hybridMultilevel"/>
    <w:tmpl w:val="906E56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1D6A6D"/>
    <w:multiLevelType w:val="hybridMultilevel"/>
    <w:tmpl w:val="9668A0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FD4B92"/>
    <w:multiLevelType w:val="hybridMultilevel"/>
    <w:tmpl w:val="7C52C7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E67B10"/>
    <w:multiLevelType w:val="hybridMultilevel"/>
    <w:tmpl w:val="0AEA1FD6"/>
    <w:lvl w:ilvl="0" w:tplc="4442E6E8">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5A90114D"/>
    <w:multiLevelType w:val="hybridMultilevel"/>
    <w:tmpl w:val="B100DBD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15:restartNumberingAfterBreak="0">
    <w:nsid w:val="5B09270D"/>
    <w:multiLevelType w:val="hybridMultilevel"/>
    <w:tmpl w:val="145C8A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71542C"/>
    <w:multiLevelType w:val="hybridMultilevel"/>
    <w:tmpl w:val="4F7A569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F791F9E"/>
    <w:multiLevelType w:val="hybridMultilevel"/>
    <w:tmpl w:val="3AE25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44"/>
    <w:rsid w:val="00210C2F"/>
    <w:rsid w:val="00292A54"/>
    <w:rsid w:val="00333D23"/>
    <w:rsid w:val="00344135"/>
    <w:rsid w:val="003618B4"/>
    <w:rsid w:val="00424145"/>
    <w:rsid w:val="006E7B6E"/>
    <w:rsid w:val="00705744"/>
    <w:rsid w:val="00842B32"/>
    <w:rsid w:val="00876165"/>
    <w:rsid w:val="008B00C7"/>
    <w:rsid w:val="00993742"/>
    <w:rsid w:val="00A953D5"/>
    <w:rsid w:val="00B87607"/>
    <w:rsid w:val="00BA5F8C"/>
    <w:rsid w:val="00BB7758"/>
    <w:rsid w:val="00C91E37"/>
    <w:rsid w:val="00F438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4E83"/>
  <w15:chartTrackingRefBased/>
  <w15:docId w15:val="{BF08B874-3969-4EAF-9EBA-3ECFD183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45"/>
    <w:pPr>
      <w:ind w:left="720"/>
      <w:contextualSpacing/>
    </w:pPr>
  </w:style>
  <w:style w:type="paragraph" w:styleId="NormalWeb">
    <w:name w:val="Normal (Web)"/>
    <w:basedOn w:val="Normal"/>
    <w:uiPriority w:val="99"/>
    <w:semiHidden/>
    <w:unhideWhenUsed/>
    <w:rsid w:val="009937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93742"/>
    <w:rPr>
      <w:b/>
      <w:bCs/>
    </w:rPr>
  </w:style>
  <w:style w:type="character" w:styleId="Hyperlink">
    <w:name w:val="Hyperlink"/>
    <w:basedOn w:val="DefaultParagraphFont"/>
    <w:uiPriority w:val="99"/>
    <w:semiHidden/>
    <w:unhideWhenUsed/>
    <w:rsid w:val="00993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0107">
      <w:bodyDiv w:val="1"/>
      <w:marLeft w:val="0"/>
      <w:marRight w:val="0"/>
      <w:marTop w:val="0"/>
      <w:marBottom w:val="0"/>
      <w:divBdr>
        <w:top w:val="none" w:sz="0" w:space="0" w:color="auto"/>
        <w:left w:val="none" w:sz="0" w:space="0" w:color="auto"/>
        <w:bottom w:val="none" w:sz="0" w:space="0" w:color="auto"/>
        <w:right w:val="none" w:sz="0" w:space="0" w:color="auto"/>
      </w:divBdr>
      <w:divsChild>
        <w:div w:id="204635588">
          <w:marLeft w:val="0"/>
          <w:marRight w:val="0"/>
          <w:marTop w:val="0"/>
          <w:marBottom w:val="0"/>
          <w:divBdr>
            <w:top w:val="none" w:sz="0" w:space="0" w:color="auto"/>
            <w:left w:val="none" w:sz="0" w:space="0" w:color="auto"/>
            <w:bottom w:val="none" w:sz="0" w:space="0" w:color="auto"/>
            <w:right w:val="none" w:sz="0" w:space="0" w:color="auto"/>
          </w:divBdr>
          <w:divsChild>
            <w:div w:id="74130312">
              <w:marLeft w:val="0"/>
              <w:marRight w:val="0"/>
              <w:marTop w:val="0"/>
              <w:marBottom w:val="0"/>
              <w:divBdr>
                <w:top w:val="none" w:sz="0" w:space="0" w:color="auto"/>
                <w:left w:val="none" w:sz="0" w:space="0" w:color="auto"/>
                <w:bottom w:val="none" w:sz="0" w:space="0" w:color="auto"/>
                <w:right w:val="none" w:sz="0" w:space="0" w:color="auto"/>
              </w:divBdr>
              <w:divsChild>
                <w:div w:id="540898707">
                  <w:marLeft w:val="0"/>
                  <w:marRight w:val="0"/>
                  <w:marTop w:val="0"/>
                  <w:marBottom w:val="0"/>
                  <w:divBdr>
                    <w:top w:val="none" w:sz="0" w:space="0" w:color="auto"/>
                    <w:left w:val="none" w:sz="0" w:space="0" w:color="auto"/>
                    <w:bottom w:val="none" w:sz="0" w:space="0" w:color="auto"/>
                    <w:right w:val="none" w:sz="0" w:space="0" w:color="auto"/>
                  </w:divBdr>
                </w:div>
                <w:div w:id="1022513665">
                  <w:marLeft w:val="0"/>
                  <w:marRight w:val="0"/>
                  <w:marTop w:val="0"/>
                  <w:marBottom w:val="0"/>
                  <w:divBdr>
                    <w:top w:val="none" w:sz="0" w:space="0" w:color="auto"/>
                    <w:left w:val="none" w:sz="0" w:space="0" w:color="auto"/>
                    <w:bottom w:val="none" w:sz="0" w:space="0" w:color="auto"/>
                    <w:right w:val="none" w:sz="0" w:space="0" w:color="auto"/>
                  </w:divBdr>
                </w:div>
                <w:div w:id="198783466">
                  <w:marLeft w:val="0"/>
                  <w:marRight w:val="0"/>
                  <w:marTop w:val="0"/>
                  <w:marBottom w:val="0"/>
                  <w:divBdr>
                    <w:top w:val="none" w:sz="0" w:space="0" w:color="auto"/>
                    <w:left w:val="none" w:sz="0" w:space="0" w:color="auto"/>
                    <w:bottom w:val="none" w:sz="0" w:space="0" w:color="auto"/>
                    <w:right w:val="none" w:sz="0" w:space="0" w:color="auto"/>
                  </w:divBdr>
                </w:div>
              </w:divsChild>
            </w:div>
            <w:div w:id="716078508">
              <w:marLeft w:val="0"/>
              <w:marRight w:val="0"/>
              <w:marTop w:val="0"/>
              <w:marBottom w:val="0"/>
              <w:divBdr>
                <w:top w:val="none" w:sz="0" w:space="0" w:color="auto"/>
                <w:left w:val="none" w:sz="0" w:space="0" w:color="auto"/>
                <w:bottom w:val="none" w:sz="0" w:space="0" w:color="auto"/>
                <w:right w:val="none" w:sz="0" w:space="0" w:color="auto"/>
              </w:divBdr>
            </w:div>
            <w:div w:id="1859196990">
              <w:marLeft w:val="0"/>
              <w:marRight w:val="0"/>
              <w:marTop w:val="0"/>
              <w:marBottom w:val="0"/>
              <w:divBdr>
                <w:top w:val="none" w:sz="0" w:space="0" w:color="auto"/>
                <w:left w:val="none" w:sz="0" w:space="0" w:color="auto"/>
                <w:bottom w:val="none" w:sz="0" w:space="0" w:color="auto"/>
                <w:right w:val="none" w:sz="0" w:space="0" w:color="auto"/>
              </w:divBdr>
            </w:div>
          </w:divsChild>
        </w:div>
        <w:div w:id="2031056681">
          <w:marLeft w:val="0"/>
          <w:marRight w:val="0"/>
          <w:marTop w:val="0"/>
          <w:marBottom w:val="0"/>
          <w:divBdr>
            <w:top w:val="none" w:sz="0" w:space="0" w:color="auto"/>
            <w:left w:val="none" w:sz="0" w:space="0" w:color="auto"/>
            <w:bottom w:val="none" w:sz="0" w:space="0" w:color="auto"/>
            <w:right w:val="none" w:sz="0" w:space="0" w:color="auto"/>
          </w:divBdr>
          <w:divsChild>
            <w:div w:id="1781803513">
              <w:marLeft w:val="0"/>
              <w:marRight w:val="0"/>
              <w:marTop w:val="0"/>
              <w:marBottom w:val="0"/>
              <w:divBdr>
                <w:top w:val="none" w:sz="0" w:space="0" w:color="auto"/>
                <w:left w:val="none" w:sz="0" w:space="0" w:color="auto"/>
                <w:bottom w:val="none" w:sz="0" w:space="0" w:color="auto"/>
                <w:right w:val="none" w:sz="0" w:space="0" w:color="auto"/>
              </w:divBdr>
            </w:div>
            <w:div w:id="1414812532">
              <w:marLeft w:val="0"/>
              <w:marRight w:val="0"/>
              <w:marTop w:val="0"/>
              <w:marBottom w:val="0"/>
              <w:divBdr>
                <w:top w:val="none" w:sz="0" w:space="0" w:color="auto"/>
                <w:left w:val="none" w:sz="0" w:space="0" w:color="auto"/>
                <w:bottom w:val="none" w:sz="0" w:space="0" w:color="auto"/>
                <w:right w:val="none" w:sz="0" w:space="0" w:color="auto"/>
              </w:divBdr>
              <w:divsChild>
                <w:div w:id="1252006350">
                  <w:marLeft w:val="0"/>
                  <w:marRight w:val="0"/>
                  <w:marTop w:val="0"/>
                  <w:marBottom w:val="0"/>
                  <w:divBdr>
                    <w:top w:val="none" w:sz="0" w:space="0" w:color="auto"/>
                    <w:left w:val="none" w:sz="0" w:space="0" w:color="auto"/>
                    <w:bottom w:val="none" w:sz="0" w:space="0" w:color="auto"/>
                    <w:right w:val="none" w:sz="0" w:space="0" w:color="auto"/>
                  </w:divBdr>
                </w:div>
                <w:div w:id="1933119393">
                  <w:marLeft w:val="0"/>
                  <w:marRight w:val="0"/>
                  <w:marTop w:val="0"/>
                  <w:marBottom w:val="0"/>
                  <w:divBdr>
                    <w:top w:val="none" w:sz="0" w:space="0" w:color="auto"/>
                    <w:left w:val="none" w:sz="0" w:space="0" w:color="auto"/>
                    <w:bottom w:val="none" w:sz="0" w:space="0" w:color="auto"/>
                    <w:right w:val="none" w:sz="0" w:space="0" w:color="auto"/>
                  </w:divBdr>
                </w:div>
                <w:div w:id="1030951984">
                  <w:marLeft w:val="0"/>
                  <w:marRight w:val="0"/>
                  <w:marTop w:val="0"/>
                  <w:marBottom w:val="0"/>
                  <w:divBdr>
                    <w:top w:val="none" w:sz="0" w:space="0" w:color="auto"/>
                    <w:left w:val="none" w:sz="0" w:space="0" w:color="auto"/>
                    <w:bottom w:val="none" w:sz="0" w:space="0" w:color="auto"/>
                    <w:right w:val="none" w:sz="0" w:space="0" w:color="auto"/>
                  </w:divBdr>
                  <w:divsChild>
                    <w:div w:id="2022970148">
                      <w:marLeft w:val="0"/>
                      <w:marRight w:val="0"/>
                      <w:marTop w:val="0"/>
                      <w:marBottom w:val="0"/>
                      <w:divBdr>
                        <w:top w:val="none" w:sz="0" w:space="0" w:color="auto"/>
                        <w:left w:val="none" w:sz="0" w:space="0" w:color="auto"/>
                        <w:bottom w:val="none" w:sz="0" w:space="0" w:color="auto"/>
                        <w:right w:val="none" w:sz="0" w:space="0" w:color="auto"/>
                      </w:divBdr>
                      <w:divsChild>
                        <w:div w:id="245268131">
                          <w:marLeft w:val="0"/>
                          <w:marRight w:val="0"/>
                          <w:marTop w:val="0"/>
                          <w:marBottom w:val="0"/>
                          <w:divBdr>
                            <w:top w:val="none" w:sz="0" w:space="0" w:color="auto"/>
                            <w:left w:val="none" w:sz="0" w:space="0" w:color="auto"/>
                            <w:bottom w:val="none" w:sz="0" w:space="0" w:color="auto"/>
                            <w:right w:val="none" w:sz="0" w:space="0" w:color="auto"/>
                          </w:divBdr>
                        </w:div>
                        <w:div w:id="1472938675">
                          <w:marLeft w:val="0"/>
                          <w:marRight w:val="0"/>
                          <w:marTop w:val="0"/>
                          <w:marBottom w:val="0"/>
                          <w:divBdr>
                            <w:top w:val="none" w:sz="0" w:space="0" w:color="auto"/>
                            <w:left w:val="none" w:sz="0" w:space="0" w:color="auto"/>
                            <w:bottom w:val="none" w:sz="0" w:space="0" w:color="auto"/>
                            <w:right w:val="none" w:sz="0" w:space="0" w:color="auto"/>
                          </w:divBdr>
                        </w:div>
                      </w:divsChild>
                    </w:div>
                    <w:div w:id="74862686">
                      <w:marLeft w:val="0"/>
                      <w:marRight w:val="0"/>
                      <w:marTop w:val="0"/>
                      <w:marBottom w:val="0"/>
                      <w:divBdr>
                        <w:top w:val="none" w:sz="0" w:space="0" w:color="auto"/>
                        <w:left w:val="none" w:sz="0" w:space="0" w:color="auto"/>
                        <w:bottom w:val="none" w:sz="0" w:space="0" w:color="auto"/>
                        <w:right w:val="none" w:sz="0" w:space="0" w:color="auto"/>
                      </w:divBdr>
                      <w:divsChild>
                        <w:div w:id="1646199848">
                          <w:marLeft w:val="0"/>
                          <w:marRight w:val="0"/>
                          <w:marTop w:val="0"/>
                          <w:marBottom w:val="0"/>
                          <w:divBdr>
                            <w:top w:val="none" w:sz="0" w:space="0" w:color="auto"/>
                            <w:left w:val="none" w:sz="0" w:space="0" w:color="auto"/>
                            <w:bottom w:val="none" w:sz="0" w:space="0" w:color="auto"/>
                            <w:right w:val="none" w:sz="0" w:space="0" w:color="auto"/>
                          </w:divBdr>
                        </w:div>
                        <w:div w:id="1864515529">
                          <w:marLeft w:val="0"/>
                          <w:marRight w:val="0"/>
                          <w:marTop w:val="0"/>
                          <w:marBottom w:val="0"/>
                          <w:divBdr>
                            <w:top w:val="none" w:sz="0" w:space="0" w:color="auto"/>
                            <w:left w:val="none" w:sz="0" w:space="0" w:color="auto"/>
                            <w:bottom w:val="none" w:sz="0" w:space="0" w:color="auto"/>
                            <w:right w:val="none" w:sz="0" w:space="0" w:color="auto"/>
                          </w:divBdr>
                        </w:div>
                        <w:div w:id="1489783036">
                          <w:marLeft w:val="0"/>
                          <w:marRight w:val="0"/>
                          <w:marTop w:val="0"/>
                          <w:marBottom w:val="0"/>
                          <w:divBdr>
                            <w:top w:val="none" w:sz="0" w:space="0" w:color="auto"/>
                            <w:left w:val="none" w:sz="0" w:space="0" w:color="auto"/>
                            <w:bottom w:val="none" w:sz="0" w:space="0" w:color="auto"/>
                            <w:right w:val="none" w:sz="0" w:space="0" w:color="auto"/>
                          </w:divBdr>
                          <w:divsChild>
                            <w:div w:id="2050717621">
                              <w:marLeft w:val="0"/>
                              <w:marRight w:val="0"/>
                              <w:marTop w:val="0"/>
                              <w:marBottom w:val="0"/>
                              <w:divBdr>
                                <w:top w:val="none" w:sz="0" w:space="0" w:color="auto"/>
                                <w:left w:val="none" w:sz="0" w:space="0" w:color="auto"/>
                                <w:bottom w:val="none" w:sz="0" w:space="0" w:color="auto"/>
                                <w:right w:val="none" w:sz="0" w:space="0" w:color="auto"/>
                              </w:divBdr>
                              <w:divsChild>
                                <w:div w:id="86117026">
                                  <w:marLeft w:val="0"/>
                                  <w:marRight w:val="0"/>
                                  <w:marTop w:val="0"/>
                                  <w:marBottom w:val="0"/>
                                  <w:divBdr>
                                    <w:top w:val="none" w:sz="0" w:space="0" w:color="auto"/>
                                    <w:left w:val="none" w:sz="0" w:space="0" w:color="auto"/>
                                    <w:bottom w:val="none" w:sz="0" w:space="0" w:color="auto"/>
                                    <w:right w:val="none" w:sz="0" w:space="0" w:color="auto"/>
                                  </w:divBdr>
                                  <w:divsChild>
                                    <w:div w:id="2719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625">
                              <w:marLeft w:val="0"/>
                              <w:marRight w:val="0"/>
                              <w:marTop w:val="180"/>
                              <w:marBottom w:val="0"/>
                              <w:divBdr>
                                <w:top w:val="none" w:sz="0" w:space="0" w:color="auto"/>
                                <w:left w:val="none" w:sz="0" w:space="0" w:color="auto"/>
                                <w:bottom w:val="none" w:sz="0" w:space="0" w:color="auto"/>
                                <w:right w:val="none" w:sz="0" w:space="0" w:color="auto"/>
                              </w:divBdr>
                            </w:div>
                            <w:div w:id="2033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0742">
                  <w:marLeft w:val="0"/>
                  <w:marRight w:val="0"/>
                  <w:marTop w:val="0"/>
                  <w:marBottom w:val="0"/>
                  <w:divBdr>
                    <w:top w:val="none" w:sz="0" w:space="0" w:color="auto"/>
                    <w:left w:val="none" w:sz="0" w:space="0" w:color="auto"/>
                    <w:bottom w:val="none" w:sz="0" w:space="0" w:color="auto"/>
                    <w:right w:val="none" w:sz="0" w:space="0" w:color="auto"/>
                  </w:divBdr>
                </w:div>
                <w:div w:id="2063364630">
                  <w:marLeft w:val="0"/>
                  <w:marRight w:val="0"/>
                  <w:marTop w:val="0"/>
                  <w:marBottom w:val="0"/>
                  <w:divBdr>
                    <w:top w:val="none" w:sz="0" w:space="0" w:color="auto"/>
                    <w:left w:val="none" w:sz="0" w:space="0" w:color="auto"/>
                    <w:bottom w:val="none" w:sz="0" w:space="0" w:color="auto"/>
                    <w:right w:val="none" w:sz="0" w:space="0" w:color="auto"/>
                  </w:divBdr>
                </w:div>
              </w:divsChild>
            </w:div>
            <w:div w:id="740057801">
              <w:marLeft w:val="0"/>
              <w:marRight w:val="0"/>
              <w:marTop w:val="0"/>
              <w:marBottom w:val="0"/>
              <w:divBdr>
                <w:top w:val="none" w:sz="0" w:space="0" w:color="auto"/>
                <w:left w:val="none" w:sz="0" w:space="0" w:color="auto"/>
                <w:bottom w:val="none" w:sz="0" w:space="0" w:color="auto"/>
                <w:right w:val="none" w:sz="0" w:space="0" w:color="auto"/>
              </w:divBdr>
            </w:div>
            <w:div w:id="1729112332">
              <w:marLeft w:val="0"/>
              <w:marRight w:val="0"/>
              <w:marTop w:val="0"/>
              <w:marBottom w:val="0"/>
              <w:divBdr>
                <w:top w:val="none" w:sz="0" w:space="0" w:color="auto"/>
                <w:left w:val="none" w:sz="0" w:space="0" w:color="auto"/>
                <w:bottom w:val="none" w:sz="0" w:space="0" w:color="auto"/>
                <w:right w:val="none" w:sz="0" w:space="0" w:color="auto"/>
              </w:divBdr>
            </w:div>
            <w:div w:id="534082541">
              <w:marLeft w:val="0"/>
              <w:marRight w:val="0"/>
              <w:marTop w:val="0"/>
              <w:marBottom w:val="0"/>
              <w:divBdr>
                <w:top w:val="none" w:sz="0" w:space="0" w:color="auto"/>
                <w:left w:val="none" w:sz="0" w:space="0" w:color="auto"/>
                <w:bottom w:val="none" w:sz="0" w:space="0" w:color="auto"/>
                <w:right w:val="none" w:sz="0" w:space="0" w:color="auto"/>
              </w:divBdr>
              <w:divsChild>
                <w:div w:id="918757075">
                  <w:marLeft w:val="0"/>
                  <w:marRight w:val="0"/>
                  <w:marTop w:val="0"/>
                  <w:marBottom w:val="0"/>
                  <w:divBdr>
                    <w:top w:val="none" w:sz="0" w:space="0" w:color="auto"/>
                    <w:left w:val="none" w:sz="0" w:space="0" w:color="auto"/>
                    <w:bottom w:val="none" w:sz="0" w:space="0" w:color="auto"/>
                    <w:right w:val="none" w:sz="0" w:space="0" w:color="auto"/>
                  </w:divBdr>
                  <w:divsChild>
                    <w:div w:id="1226334950">
                      <w:marLeft w:val="0"/>
                      <w:marRight w:val="0"/>
                      <w:marTop w:val="0"/>
                      <w:marBottom w:val="0"/>
                      <w:divBdr>
                        <w:top w:val="none" w:sz="0" w:space="0" w:color="auto"/>
                        <w:left w:val="none" w:sz="0" w:space="0" w:color="auto"/>
                        <w:bottom w:val="none" w:sz="0" w:space="0" w:color="auto"/>
                        <w:right w:val="none" w:sz="0" w:space="0" w:color="auto"/>
                      </w:divBdr>
                      <w:divsChild>
                        <w:div w:id="1830629037">
                          <w:marLeft w:val="0"/>
                          <w:marRight w:val="0"/>
                          <w:marTop w:val="0"/>
                          <w:marBottom w:val="0"/>
                          <w:divBdr>
                            <w:top w:val="none" w:sz="0" w:space="0" w:color="auto"/>
                            <w:left w:val="none" w:sz="0" w:space="0" w:color="auto"/>
                            <w:bottom w:val="none" w:sz="0" w:space="0" w:color="auto"/>
                            <w:right w:val="none" w:sz="0" w:space="0" w:color="auto"/>
                          </w:divBdr>
                          <w:divsChild>
                            <w:div w:id="19623116">
                              <w:marLeft w:val="0"/>
                              <w:marRight w:val="0"/>
                              <w:marTop w:val="0"/>
                              <w:marBottom w:val="0"/>
                              <w:divBdr>
                                <w:top w:val="none" w:sz="0" w:space="0" w:color="auto"/>
                                <w:left w:val="none" w:sz="0" w:space="0" w:color="auto"/>
                                <w:bottom w:val="none" w:sz="0" w:space="0" w:color="auto"/>
                                <w:right w:val="none" w:sz="0" w:space="0" w:color="auto"/>
                              </w:divBdr>
                              <w:divsChild>
                                <w:div w:id="557666123">
                                  <w:marLeft w:val="0"/>
                                  <w:marRight w:val="0"/>
                                  <w:marTop w:val="0"/>
                                  <w:marBottom w:val="0"/>
                                  <w:divBdr>
                                    <w:top w:val="none" w:sz="0" w:space="0" w:color="auto"/>
                                    <w:left w:val="none" w:sz="0" w:space="0" w:color="auto"/>
                                    <w:bottom w:val="none" w:sz="0" w:space="0" w:color="auto"/>
                                    <w:right w:val="none" w:sz="0" w:space="0" w:color="auto"/>
                                  </w:divBdr>
                                  <w:divsChild>
                                    <w:div w:id="692462572">
                                      <w:marLeft w:val="0"/>
                                      <w:marRight w:val="0"/>
                                      <w:marTop w:val="0"/>
                                      <w:marBottom w:val="0"/>
                                      <w:divBdr>
                                        <w:top w:val="none" w:sz="0" w:space="0" w:color="auto"/>
                                        <w:left w:val="none" w:sz="0" w:space="0" w:color="auto"/>
                                        <w:bottom w:val="none" w:sz="0" w:space="0" w:color="auto"/>
                                        <w:right w:val="none" w:sz="0" w:space="0" w:color="auto"/>
                                      </w:divBdr>
                                      <w:divsChild>
                                        <w:div w:id="1406805689">
                                          <w:marLeft w:val="0"/>
                                          <w:marRight w:val="0"/>
                                          <w:marTop w:val="0"/>
                                          <w:marBottom w:val="0"/>
                                          <w:divBdr>
                                            <w:top w:val="none" w:sz="0" w:space="0" w:color="auto"/>
                                            <w:left w:val="none" w:sz="0" w:space="0" w:color="auto"/>
                                            <w:bottom w:val="none" w:sz="0" w:space="0" w:color="auto"/>
                                            <w:right w:val="none" w:sz="0" w:space="0" w:color="auto"/>
                                          </w:divBdr>
                                          <w:divsChild>
                                            <w:div w:id="327758792">
                                              <w:marLeft w:val="0"/>
                                              <w:marRight w:val="0"/>
                                              <w:marTop w:val="0"/>
                                              <w:marBottom w:val="0"/>
                                              <w:divBdr>
                                                <w:top w:val="none" w:sz="0" w:space="0" w:color="auto"/>
                                                <w:left w:val="none" w:sz="0" w:space="0" w:color="auto"/>
                                                <w:bottom w:val="none" w:sz="0" w:space="0" w:color="auto"/>
                                                <w:right w:val="none" w:sz="0" w:space="0" w:color="auto"/>
                                              </w:divBdr>
                                              <w:divsChild>
                                                <w:div w:id="1801338021">
                                                  <w:marLeft w:val="0"/>
                                                  <w:marRight w:val="0"/>
                                                  <w:marTop w:val="0"/>
                                                  <w:marBottom w:val="0"/>
                                                  <w:divBdr>
                                                    <w:top w:val="none" w:sz="0" w:space="0" w:color="auto"/>
                                                    <w:left w:val="none" w:sz="0" w:space="0" w:color="auto"/>
                                                    <w:bottom w:val="none" w:sz="0" w:space="0" w:color="auto"/>
                                                    <w:right w:val="none" w:sz="0" w:space="0" w:color="auto"/>
                                                  </w:divBdr>
                                                  <w:divsChild>
                                                    <w:div w:id="1007442993">
                                                      <w:marLeft w:val="0"/>
                                                      <w:marRight w:val="0"/>
                                                      <w:marTop w:val="0"/>
                                                      <w:marBottom w:val="0"/>
                                                      <w:divBdr>
                                                        <w:top w:val="none" w:sz="0" w:space="0" w:color="auto"/>
                                                        <w:left w:val="none" w:sz="0" w:space="0" w:color="auto"/>
                                                        <w:bottom w:val="none" w:sz="0" w:space="0" w:color="auto"/>
                                                        <w:right w:val="none" w:sz="0" w:space="0" w:color="auto"/>
                                                      </w:divBdr>
                                                      <w:divsChild>
                                                        <w:div w:id="589119407">
                                                          <w:marLeft w:val="0"/>
                                                          <w:marRight w:val="0"/>
                                                          <w:marTop w:val="0"/>
                                                          <w:marBottom w:val="0"/>
                                                          <w:divBdr>
                                                            <w:top w:val="none" w:sz="0" w:space="0" w:color="auto"/>
                                                            <w:left w:val="none" w:sz="0" w:space="0" w:color="auto"/>
                                                            <w:bottom w:val="none" w:sz="0" w:space="0" w:color="auto"/>
                                                            <w:right w:val="none" w:sz="0" w:space="0" w:color="auto"/>
                                                          </w:divBdr>
                                                          <w:divsChild>
                                                            <w:div w:id="86929860">
                                                              <w:marLeft w:val="0"/>
                                                              <w:marRight w:val="0"/>
                                                              <w:marTop w:val="0"/>
                                                              <w:marBottom w:val="0"/>
                                                              <w:divBdr>
                                                                <w:top w:val="none" w:sz="0" w:space="0" w:color="auto"/>
                                                                <w:left w:val="none" w:sz="0" w:space="0" w:color="auto"/>
                                                                <w:bottom w:val="none" w:sz="0" w:space="0" w:color="auto"/>
                                                                <w:right w:val="none" w:sz="0" w:space="0" w:color="auto"/>
                                                              </w:divBdr>
                                                              <w:divsChild>
                                                                <w:div w:id="2106147011">
                                                                  <w:marLeft w:val="0"/>
                                                                  <w:marRight w:val="0"/>
                                                                  <w:marTop w:val="0"/>
                                                                  <w:marBottom w:val="0"/>
                                                                  <w:divBdr>
                                                                    <w:top w:val="none" w:sz="0" w:space="0" w:color="auto"/>
                                                                    <w:left w:val="none" w:sz="0" w:space="0" w:color="auto"/>
                                                                    <w:bottom w:val="none" w:sz="0" w:space="0" w:color="auto"/>
                                                                    <w:right w:val="none" w:sz="0" w:space="0" w:color="auto"/>
                                                                  </w:divBdr>
                                                                  <w:divsChild>
                                                                    <w:div w:id="9253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0399">
                                              <w:marLeft w:val="0"/>
                                              <w:marRight w:val="0"/>
                                              <w:marTop w:val="0"/>
                                              <w:marBottom w:val="0"/>
                                              <w:divBdr>
                                                <w:top w:val="none" w:sz="0" w:space="0" w:color="auto"/>
                                                <w:left w:val="none" w:sz="0" w:space="0" w:color="auto"/>
                                                <w:bottom w:val="none" w:sz="0" w:space="0" w:color="auto"/>
                                                <w:right w:val="none" w:sz="0" w:space="0" w:color="auto"/>
                                              </w:divBdr>
                                            </w:div>
                                            <w:div w:id="1086809851">
                                              <w:marLeft w:val="0"/>
                                              <w:marRight w:val="0"/>
                                              <w:marTop w:val="0"/>
                                              <w:marBottom w:val="0"/>
                                              <w:divBdr>
                                                <w:top w:val="none" w:sz="0" w:space="0" w:color="auto"/>
                                                <w:left w:val="none" w:sz="0" w:space="0" w:color="auto"/>
                                                <w:bottom w:val="none" w:sz="0" w:space="0" w:color="auto"/>
                                                <w:right w:val="none" w:sz="0" w:space="0" w:color="auto"/>
                                              </w:divBdr>
                                            </w:div>
                                            <w:div w:id="1138037636">
                                              <w:marLeft w:val="0"/>
                                              <w:marRight w:val="0"/>
                                              <w:marTop w:val="0"/>
                                              <w:marBottom w:val="0"/>
                                              <w:divBdr>
                                                <w:top w:val="none" w:sz="0" w:space="0" w:color="auto"/>
                                                <w:left w:val="none" w:sz="0" w:space="0" w:color="auto"/>
                                                <w:bottom w:val="none" w:sz="0" w:space="0" w:color="auto"/>
                                                <w:right w:val="none" w:sz="0" w:space="0" w:color="auto"/>
                                              </w:divBdr>
                                            </w:div>
                                            <w:div w:id="1268345482">
                                              <w:marLeft w:val="0"/>
                                              <w:marRight w:val="0"/>
                                              <w:marTop w:val="0"/>
                                              <w:marBottom w:val="0"/>
                                              <w:divBdr>
                                                <w:top w:val="none" w:sz="0" w:space="0" w:color="auto"/>
                                                <w:left w:val="none" w:sz="0" w:space="0" w:color="auto"/>
                                                <w:bottom w:val="none" w:sz="0" w:space="0" w:color="auto"/>
                                                <w:right w:val="none" w:sz="0" w:space="0" w:color="auto"/>
                                              </w:divBdr>
                                            </w:div>
                                            <w:div w:id="1236403145">
                                              <w:marLeft w:val="0"/>
                                              <w:marRight w:val="0"/>
                                              <w:marTop w:val="0"/>
                                              <w:marBottom w:val="0"/>
                                              <w:divBdr>
                                                <w:top w:val="none" w:sz="0" w:space="0" w:color="auto"/>
                                                <w:left w:val="none" w:sz="0" w:space="0" w:color="auto"/>
                                                <w:bottom w:val="none" w:sz="0" w:space="0" w:color="auto"/>
                                                <w:right w:val="none" w:sz="0" w:space="0" w:color="auto"/>
                                              </w:divBdr>
                                            </w:div>
                                            <w:div w:id="1111975612">
                                              <w:marLeft w:val="0"/>
                                              <w:marRight w:val="0"/>
                                              <w:marTop w:val="0"/>
                                              <w:marBottom w:val="0"/>
                                              <w:divBdr>
                                                <w:top w:val="none" w:sz="0" w:space="0" w:color="auto"/>
                                                <w:left w:val="none" w:sz="0" w:space="0" w:color="auto"/>
                                                <w:bottom w:val="none" w:sz="0" w:space="0" w:color="auto"/>
                                                <w:right w:val="none" w:sz="0" w:space="0" w:color="auto"/>
                                              </w:divBdr>
                                            </w:div>
                                            <w:div w:id="1764839554">
                                              <w:marLeft w:val="0"/>
                                              <w:marRight w:val="0"/>
                                              <w:marTop w:val="0"/>
                                              <w:marBottom w:val="0"/>
                                              <w:divBdr>
                                                <w:top w:val="none" w:sz="0" w:space="0" w:color="auto"/>
                                                <w:left w:val="none" w:sz="0" w:space="0" w:color="auto"/>
                                                <w:bottom w:val="none" w:sz="0" w:space="0" w:color="auto"/>
                                                <w:right w:val="none" w:sz="0" w:space="0" w:color="auto"/>
                                              </w:divBdr>
                                            </w:div>
                                            <w:div w:id="888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7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ero@capexil.in" TargetMode="External"/><Relationship Id="rId3" Type="http://schemas.openxmlformats.org/officeDocument/2006/relationships/settings" Target="settings.xml"/><Relationship Id="rId7" Type="http://schemas.openxmlformats.org/officeDocument/2006/relationships/hyperlink" Target="mailto:25164080826@capexil.web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pexil.webex.com/capexil/j.php?MTID=m1adcfabb2e33d477cafd050d5e0347f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Kuntal Ghosh</dc:creator>
  <cp:keywords/>
  <dc:description/>
  <cp:lastModifiedBy>Kuntal Ghosh</cp:lastModifiedBy>
  <cp:revision>34</cp:revision>
  <dcterms:created xsi:type="dcterms:W3CDTF">2025-07-15T09:57:00Z</dcterms:created>
  <dcterms:modified xsi:type="dcterms:W3CDTF">2025-07-28T09:33:00Z</dcterms:modified>
</cp:coreProperties>
</file>